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36" w:rsidRPr="00CD1D1A" w:rsidRDefault="00931E89" w:rsidP="00CD1D1A">
      <w:pPr>
        <w:jc w:val="center"/>
        <w:rPr>
          <w:b/>
          <w:sz w:val="28"/>
        </w:rPr>
      </w:pPr>
      <w:bookmarkStart w:id="0" w:name="_GoBack"/>
      <w:bookmarkEnd w:id="0"/>
      <w:r w:rsidRPr="00CD1D1A">
        <w:rPr>
          <w:b/>
          <w:sz w:val="28"/>
        </w:rPr>
        <w:t>8</w:t>
      </w:r>
      <w:r w:rsidRPr="00CD1D1A">
        <w:rPr>
          <w:b/>
          <w:sz w:val="28"/>
          <w:vertAlign w:val="superscript"/>
        </w:rPr>
        <w:t>th</w:t>
      </w:r>
      <w:r w:rsidRPr="00CD1D1A">
        <w:rPr>
          <w:b/>
          <w:sz w:val="28"/>
        </w:rPr>
        <w:t xml:space="preserve"> Grade </w:t>
      </w:r>
      <w:r w:rsidR="00CD1D1A" w:rsidRPr="00CD1D1A">
        <w:rPr>
          <w:b/>
          <w:sz w:val="28"/>
        </w:rPr>
        <w:t>Online Resources</w:t>
      </w:r>
    </w:p>
    <w:p w:rsidR="00CD1D1A" w:rsidRPr="00CD1D1A" w:rsidRDefault="00CD1D1A">
      <w:pPr>
        <w:rPr>
          <w:b/>
        </w:rPr>
      </w:pPr>
      <w:r w:rsidRPr="00CD1D1A">
        <w:rPr>
          <w:b/>
        </w:rPr>
        <w:t>Language Arts</w:t>
      </w:r>
    </w:p>
    <w:p w:rsidR="00CD1D1A" w:rsidRDefault="00A722D4" w:rsidP="00CD1D1A">
      <w:hyperlink r:id="rId5" w:history="1">
        <w:r w:rsidR="00CD1D1A" w:rsidRPr="003440F7">
          <w:rPr>
            <w:rStyle w:val="Hyperlink"/>
            <w:b/>
          </w:rPr>
          <w:t>http://www.noredink.com</w:t>
        </w:r>
      </w:hyperlink>
      <w:r w:rsidR="00CD1D1A">
        <w:t xml:space="preserve">– just sign in under your account and you should be able to practice anything you want! </w:t>
      </w:r>
    </w:p>
    <w:p w:rsidR="00CD1D1A" w:rsidRDefault="00CD1D1A" w:rsidP="00CD1D1A">
      <w:pPr>
        <w:pStyle w:val="NoSpacing"/>
      </w:pPr>
      <w:r>
        <w:t xml:space="preserve">Reading and Math games: </w:t>
      </w:r>
      <w:hyperlink r:id="rId6" w:history="1">
        <w:r w:rsidRPr="00F65304">
          <w:rPr>
            <w:rStyle w:val="Hyperlink"/>
          </w:rPr>
          <w:t>www.funbrain.com/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proofErr w:type="spellStart"/>
      <w:r>
        <w:t>Fave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books read by famous people: </w:t>
      </w:r>
      <w:hyperlink r:id="rId7" w:history="1">
        <w:r w:rsidRPr="00F65304">
          <w:rPr>
            <w:rStyle w:val="Hyperlink"/>
          </w:rPr>
          <w:t>www.storylineonline.net/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 xml:space="preserve">Reading and Math games: </w:t>
      </w:r>
      <w:hyperlink r:id="rId8" w:history="1">
        <w:r w:rsidRPr="00F65304">
          <w:rPr>
            <w:rStyle w:val="Hyperlink"/>
          </w:rPr>
          <w:t>www.arcademics.com/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 xml:space="preserve">Games to get “into the book”: </w:t>
      </w:r>
      <w:hyperlink r:id="rId9" w:history="1">
        <w:r w:rsidRPr="00F65304">
          <w:rPr>
            <w:rStyle w:val="Hyperlink"/>
          </w:rPr>
          <w:t>www.reading.ecb.org/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 xml:space="preserve">Educational Games K-12: </w:t>
      </w:r>
      <w:hyperlink r:id="rId10" w:history="1">
        <w:r w:rsidRPr="00F65304">
          <w:rPr>
            <w:rStyle w:val="Hyperlink"/>
          </w:rPr>
          <w:t>www.breakoutedu.com/funathome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 xml:space="preserve">Grammar practice for middle grades: </w:t>
      </w:r>
      <w:hyperlink r:id="rId11" w:history="1">
        <w:r w:rsidRPr="00F65304">
          <w:rPr>
            <w:rStyle w:val="Hyperlink"/>
          </w:rPr>
          <w:t>www.classroomcereal.com/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>Reading passages for grades 3-12 with reading comprehension and discussion questions:</w:t>
      </w:r>
    </w:p>
    <w:p w:rsidR="00CD1D1A" w:rsidRDefault="00A722D4" w:rsidP="00CD1D1A">
      <w:pPr>
        <w:pStyle w:val="NoSpacing"/>
      </w:pPr>
      <w:hyperlink r:id="rId12" w:history="1">
        <w:r w:rsidR="00CD1D1A" w:rsidRPr="00F65304">
          <w:rPr>
            <w:rStyle w:val="Hyperlink"/>
          </w:rPr>
          <w:t>www.commonlit.org</w:t>
        </w:r>
      </w:hyperlink>
      <w:r w:rsidR="00CD1D1A">
        <w:t>;</w:t>
      </w:r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 xml:space="preserve">Vocabulary, grammar, listening activities and games in Spanish, French, Italian, German, Portuguese, Korean, and Latin: </w:t>
      </w:r>
      <w:hyperlink r:id="rId13" w:history="1">
        <w:r w:rsidRPr="00F65304">
          <w:rPr>
            <w:rStyle w:val="Hyperlink"/>
          </w:rPr>
          <w:t>www.conjuguemos.com/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>Free printable K-8 Reading and Math activity packs (available in English and Spanish):</w:t>
      </w:r>
    </w:p>
    <w:p w:rsidR="00CD1D1A" w:rsidRDefault="00A722D4" w:rsidP="00CD1D1A">
      <w:pPr>
        <w:pStyle w:val="NoSpacing"/>
      </w:pPr>
      <w:hyperlink r:id="rId14" w:history="1">
        <w:r w:rsidR="00CD1D1A" w:rsidRPr="00F65304">
          <w:rPr>
            <w:rStyle w:val="Hyperlink"/>
          </w:rPr>
          <w:t>www.curriculumassociates.com/supporting-students-away-from-school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 xml:space="preserve">Digital Learning content for preschool through high school: </w:t>
      </w:r>
      <w:hyperlink r:id="rId15" w:history="1">
        <w:r w:rsidRPr="00F65304">
          <w:rPr>
            <w:rStyle w:val="Hyperlink"/>
          </w:rPr>
          <w:t>www.curriki.org/</w:t>
        </w:r>
      </w:hyperlink>
    </w:p>
    <w:p w:rsidR="00CD1D1A" w:rsidRDefault="00CD1D1A" w:rsidP="00CD1D1A">
      <w:pPr>
        <w:pStyle w:val="NoSpacing"/>
      </w:pPr>
    </w:p>
    <w:p w:rsidR="00CD1D1A" w:rsidRDefault="00CD1D1A" w:rsidP="00CD1D1A">
      <w:pPr>
        <w:pStyle w:val="NoSpacing"/>
      </w:pPr>
      <w:r>
        <w:t>Day-by-day projects to keep kids reading, thinking, and growing:</w:t>
      </w:r>
    </w:p>
    <w:p w:rsidR="00CD1D1A" w:rsidRDefault="00A722D4" w:rsidP="00CD1D1A">
      <w:pPr>
        <w:pStyle w:val="NoSpacing"/>
      </w:pPr>
      <w:hyperlink r:id="rId16" w:history="1">
        <w:r w:rsidR="00CD1D1A" w:rsidRPr="00F65304">
          <w:rPr>
            <w:rStyle w:val="Hyperlink"/>
          </w:rPr>
          <w:t>www.classroommagazines.scholastic.com/support/learnathome.html</w:t>
        </w:r>
      </w:hyperlink>
    </w:p>
    <w:p w:rsidR="00CD1D1A" w:rsidRDefault="00CD1D1A"/>
    <w:p w:rsidR="00CD1D1A" w:rsidRPr="00CD1D1A" w:rsidRDefault="00CD1D1A">
      <w:pPr>
        <w:rPr>
          <w:b/>
        </w:rPr>
      </w:pPr>
      <w:r w:rsidRPr="00CD1D1A">
        <w:rPr>
          <w:b/>
        </w:rPr>
        <w:t>History</w:t>
      </w:r>
    </w:p>
    <w:p w:rsidR="00CD1D1A" w:rsidRDefault="00A722D4" w:rsidP="00CD1D1A">
      <w:pPr>
        <w:spacing w:after="0" w:line="276" w:lineRule="auto"/>
        <w:ind w:left="1080"/>
      </w:pPr>
      <w:hyperlink r:id="rId17">
        <w:r w:rsidR="00CD1D1A">
          <w:rPr>
            <w:color w:val="1155CC"/>
            <w:u w:val="single"/>
          </w:rPr>
          <w:t>www.quizlet.com</w:t>
        </w:r>
      </w:hyperlink>
    </w:p>
    <w:p w:rsidR="00CD1D1A" w:rsidRDefault="00A722D4" w:rsidP="00CD1D1A">
      <w:pPr>
        <w:spacing w:after="0" w:line="276" w:lineRule="auto"/>
        <w:ind w:left="1080"/>
      </w:pPr>
      <w:hyperlink r:id="rId18">
        <w:r w:rsidR="00CD1D1A">
          <w:rPr>
            <w:color w:val="1155CC"/>
            <w:u w:val="single"/>
          </w:rPr>
          <w:t>www.quizizz.com</w:t>
        </w:r>
      </w:hyperlink>
    </w:p>
    <w:p w:rsidR="00CD1D1A" w:rsidRDefault="00A722D4" w:rsidP="00CD1D1A">
      <w:pPr>
        <w:spacing w:after="0" w:line="276" w:lineRule="auto"/>
        <w:ind w:left="1080"/>
      </w:pPr>
      <w:hyperlink r:id="rId19">
        <w:r w:rsidR="00CD1D1A">
          <w:rPr>
            <w:color w:val="1155CC"/>
            <w:u w:val="single"/>
          </w:rPr>
          <w:t>www.vocabulary.com</w:t>
        </w:r>
      </w:hyperlink>
    </w:p>
    <w:p w:rsidR="00CD1D1A" w:rsidRDefault="00A722D4" w:rsidP="00CD1D1A">
      <w:pPr>
        <w:spacing w:after="0" w:line="276" w:lineRule="auto"/>
        <w:ind w:left="1080"/>
      </w:pPr>
      <w:hyperlink r:id="rId20">
        <w:r w:rsidR="00CD1D1A">
          <w:rPr>
            <w:color w:val="1155CC"/>
            <w:u w:val="single"/>
          </w:rPr>
          <w:t>www.flipgrid.com</w:t>
        </w:r>
      </w:hyperlink>
      <w:r w:rsidR="00CD1D1A">
        <w:t xml:space="preserve"> </w:t>
      </w:r>
    </w:p>
    <w:p w:rsidR="00CD1D1A" w:rsidRDefault="00A722D4" w:rsidP="00CD1D1A">
      <w:pPr>
        <w:spacing w:after="0" w:line="276" w:lineRule="auto"/>
        <w:ind w:left="1080"/>
      </w:pPr>
      <w:hyperlink r:id="rId21">
        <w:r w:rsidR="00CD1D1A">
          <w:rPr>
            <w:color w:val="1155CC"/>
            <w:u w:val="single"/>
          </w:rPr>
          <w:t>www.edpuzzle.com</w:t>
        </w:r>
      </w:hyperlink>
    </w:p>
    <w:p w:rsidR="00CD1D1A" w:rsidRDefault="00A722D4" w:rsidP="00CD1D1A">
      <w:pPr>
        <w:spacing w:after="0" w:line="276" w:lineRule="auto"/>
        <w:ind w:left="1080"/>
      </w:pPr>
      <w:hyperlink r:id="rId22">
        <w:r w:rsidR="00CD1D1A">
          <w:rPr>
            <w:color w:val="1155CC"/>
            <w:u w:val="single"/>
          </w:rPr>
          <w:t>www.youtube.com</w:t>
        </w:r>
      </w:hyperlink>
      <w:r w:rsidR="00CD1D1A">
        <w:t xml:space="preserve"> </w:t>
      </w:r>
    </w:p>
    <w:p w:rsidR="00CD1D1A" w:rsidRDefault="00A722D4" w:rsidP="00CD1D1A">
      <w:pPr>
        <w:spacing w:after="0" w:line="276" w:lineRule="auto"/>
        <w:ind w:left="1080"/>
      </w:pPr>
      <w:hyperlink r:id="rId23">
        <w:r w:rsidR="00CD1D1A">
          <w:rPr>
            <w:color w:val="1155CC"/>
            <w:u w:val="single"/>
          </w:rPr>
          <w:t>www.exploros.com</w:t>
        </w:r>
      </w:hyperlink>
      <w:r w:rsidR="00CD1D1A">
        <w:t xml:space="preserve">  </w:t>
      </w:r>
    </w:p>
    <w:p w:rsidR="00CD1D1A" w:rsidRDefault="00A722D4" w:rsidP="00CD1D1A">
      <w:pPr>
        <w:spacing w:after="0" w:line="276" w:lineRule="auto"/>
        <w:ind w:left="1080"/>
      </w:pPr>
      <w:hyperlink r:id="rId24">
        <w:r w:rsidR="00CD1D1A">
          <w:rPr>
            <w:color w:val="1155CC"/>
            <w:u w:val="single"/>
          </w:rPr>
          <w:t>https://www.google.com/drive/</w:t>
        </w:r>
      </w:hyperlink>
    </w:p>
    <w:p w:rsidR="00CD1D1A" w:rsidRDefault="00CD1D1A"/>
    <w:p w:rsidR="00931E89" w:rsidRDefault="00931E89"/>
    <w:sectPr w:rsidR="0093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906"/>
    <w:multiLevelType w:val="multilevel"/>
    <w:tmpl w:val="AEA2F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89"/>
    <w:rsid w:val="00931E89"/>
    <w:rsid w:val="00A722D4"/>
    <w:rsid w:val="00CD1D1A"/>
    <w:rsid w:val="00E0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D32B-DCB7-4127-9CD6-AFEDCC56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D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1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demics.com/" TargetMode="External"/><Relationship Id="rId13" Type="http://schemas.openxmlformats.org/officeDocument/2006/relationships/hyperlink" Target="http://www.conjuguemos.com/" TargetMode="External"/><Relationship Id="rId18" Type="http://schemas.openxmlformats.org/officeDocument/2006/relationships/hyperlink" Target="http://www.quizizz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puzzle.com" TargetMode="External"/><Relationship Id="rId7" Type="http://schemas.openxmlformats.org/officeDocument/2006/relationships/hyperlink" Target="http://www.storylineonline.net/" TargetMode="External"/><Relationship Id="rId12" Type="http://schemas.openxmlformats.org/officeDocument/2006/relationships/hyperlink" Target="http://www.commonlit.org" TargetMode="External"/><Relationship Id="rId17" Type="http://schemas.openxmlformats.org/officeDocument/2006/relationships/hyperlink" Target="http://www.quizlet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lassroommagazines.scholastic.com/support/learnathome.html" TargetMode="External"/><Relationship Id="rId20" Type="http://schemas.openxmlformats.org/officeDocument/2006/relationships/hyperlink" Target="http://www.flipgri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unbrain.com/" TargetMode="External"/><Relationship Id="rId11" Type="http://schemas.openxmlformats.org/officeDocument/2006/relationships/hyperlink" Target="http://www.classroomcereal.com/" TargetMode="External"/><Relationship Id="rId24" Type="http://schemas.openxmlformats.org/officeDocument/2006/relationships/hyperlink" Target="https://www.google.com/drive/" TargetMode="External"/><Relationship Id="rId5" Type="http://schemas.openxmlformats.org/officeDocument/2006/relationships/hyperlink" Target="http://www.noredink.com" TargetMode="External"/><Relationship Id="rId15" Type="http://schemas.openxmlformats.org/officeDocument/2006/relationships/hyperlink" Target="http://www.curriki.org/" TargetMode="External"/><Relationship Id="rId23" Type="http://schemas.openxmlformats.org/officeDocument/2006/relationships/hyperlink" Target="http://www.exploros.com" TargetMode="External"/><Relationship Id="rId10" Type="http://schemas.openxmlformats.org/officeDocument/2006/relationships/hyperlink" Target="http://www.breakoutedu.com/funathome" TargetMode="External"/><Relationship Id="rId19" Type="http://schemas.openxmlformats.org/officeDocument/2006/relationships/hyperlink" Target="http://www.vocabula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ding.ecb.org/" TargetMode="External"/><Relationship Id="rId14" Type="http://schemas.openxmlformats.org/officeDocument/2006/relationships/hyperlink" Target="http://www.curriculumassociates.com/supporting-students-away-from-school" TargetMode="External"/><Relationship Id="rId22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ISD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Peterson</dc:creator>
  <cp:keywords/>
  <dc:description/>
  <cp:lastModifiedBy>Courtney Marshall</cp:lastModifiedBy>
  <cp:revision>2</cp:revision>
  <dcterms:created xsi:type="dcterms:W3CDTF">2020-04-02T22:03:00Z</dcterms:created>
  <dcterms:modified xsi:type="dcterms:W3CDTF">2020-04-02T22:03:00Z</dcterms:modified>
</cp:coreProperties>
</file>